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DC0A8C" w:rsidRDefault="00210437" w:rsidP="008F6D0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แบบรับรองการเผยแพร</w:t>
      </w:r>
      <w:r w:rsidR="003D0524"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  <w:r w:rsidR="00F35FAE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บทความทางวิชาการ</w:t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ชื่อผู้ขอกำหนดตำแหน่ง</w:t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สังกัดสาขา/ภาควิชา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10437" w:rsidRPr="00DC0A8C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0A8C">
        <w:rPr>
          <w:rFonts w:ascii="TH SarabunIT๙" w:hAnsi="TH SarabunIT๙" w:cs="TH SarabunIT๙"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81071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F35FAE">
        <w:rPr>
          <w:rFonts w:ascii="TH SarabunIT๙" w:hAnsi="TH SarabunIT๙" w:cs="TH SarabunIT๙" w:hint="cs"/>
          <w:sz w:val="32"/>
          <w:szCs w:val="32"/>
          <w:cs/>
        </w:rPr>
        <w:t>บทความทางวิชาการ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12987" w:rsidRPr="00DC0A8C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</w:rPr>
        <w:t>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  <w:r w:rsidR="00D0100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3505B" w:rsidRDefault="00210437" w:rsidP="00E3505B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417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C6E6A" w:rsidRDefault="00E3505B" w:rsidP="00E3505B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3"/>
          <w:szCs w:val="33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505B">
        <w:rPr>
          <w:rFonts w:ascii="TH SarabunIT๙" w:hAnsi="TH SarabunIT๙" w:cs="TH SarabunIT๙"/>
          <w:sz w:val="32"/>
          <w:szCs w:val="32"/>
          <w:cs/>
        </w:rPr>
        <w:t>ประกอบด้วยการน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505B">
        <w:rPr>
          <w:rFonts w:ascii="TH SarabunIT๙" w:hAnsi="TH SarabunIT๙" w:cs="TH SarabunIT๙"/>
          <w:sz w:val="32"/>
          <w:szCs w:val="32"/>
          <w:cs/>
        </w:rPr>
        <w:t>ความที่แสดงเหตุผลหรือที่มาของประเด็นที่ต้องการอธิบายหรือวิเคราะห์ กระบวนการอธิบายหรือวิเคราะห์และบทสรุป มีการอ้างอิงและบรรณานุกรมที่ครบถ้วนและสมบูรณ์</w:t>
      </w:r>
    </w:p>
    <w:p w:rsidR="00E3505B" w:rsidRDefault="00210437" w:rsidP="00E3505B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b/>
          <w:bCs/>
          <w:sz w:val="33"/>
          <w:szCs w:val="33"/>
          <w:cs/>
        </w:rPr>
        <w:t>๓. ลักษณะการเผยแพร่</w:t>
      </w:r>
      <w:r w:rsidRPr="00DC0A8C">
        <w:rPr>
          <w:rFonts w:ascii="TH SarabunIT๙" w:hAnsi="TH SarabunIT๙" w:cs="TH SarabunIT๙"/>
          <w:b/>
          <w:bCs/>
          <w:sz w:val="33"/>
          <w:szCs w:val="33"/>
        </w:rPr>
        <w:t xml:space="preserve">: </w:t>
      </w:r>
      <w:r w:rsidR="00E3505B" w:rsidRPr="00E3505B">
        <w:rPr>
          <w:rFonts w:ascii="TH SarabunIT๙" w:hAnsi="TH SarabunIT๙" w:cs="TH SarabunIT๙"/>
          <w:sz w:val="33"/>
          <w:szCs w:val="33"/>
          <w:cs/>
        </w:rPr>
        <w:t>เผยแพร่ในลักษณะใดลักษณะหนึ่ง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="00E3505B" w:rsidRPr="00E3505B">
        <w:rPr>
          <w:rFonts w:ascii="TH SarabunIT๙" w:hAnsi="TH SarabunIT๙" w:cs="TH SarabunIT๙"/>
          <w:sz w:val="33"/>
          <w:szCs w:val="33"/>
        </w:rPr>
        <w:t>peer reviewer)</w:t>
      </w:r>
      <w:r w:rsidR="00E3505B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E3505B" w:rsidRPr="00E3505B">
        <w:rPr>
          <w:rFonts w:ascii="TH SarabunIT๙" w:hAnsi="TH SarabunIT๙" w:cs="TH SarabunIT๙"/>
          <w:sz w:val="33"/>
          <w:szCs w:val="33"/>
          <w:cs/>
        </w:rPr>
        <w:t>ที่มาจากหลากหลายสถาบัน ดังนี้</w:t>
      </w:r>
    </w:p>
    <w:p w:rsidR="00BA19FC" w:rsidRPr="00BA19FC" w:rsidRDefault="00BA19FC" w:rsidP="00BA19FC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19FC">
        <w:rPr>
          <w:rFonts w:ascii="TH SarabunIT๙" w:hAnsi="TH SarabunIT๙" w:cs="TH SarabunIT๙"/>
          <w:sz w:val="33"/>
          <w:szCs w:val="33"/>
          <w:cs/>
        </w:rPr>
        <w:t>๑. เผยแพร่ในรูปของบทความวิจัยในวารสารวิชาการ ดังต่อไปนี้</w:t>
      </w:r>
    </w:p>
    <w:p w:rsidR="00BA19FC" w:rsidRDefault="00BA19FC" w:rsidP="00BA19FC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/>
          <w:sz w:val="33"/>
          <w:szCs w:val="33"/>
        </w:rPr>
        <w:tab/>
      </w:r>
      <w:r w:rsidRPr="00BA19FC">
        <w:rPr>
          <w:rFonts w:ascii="TH SarabunIT๙" w:hAnsi="TH SarabunIT๙" w:cs="TH SarabunIT๙"/>
          <w:sz w:val="33"/>
          <w:szCs w:val="33"/>
          <w:cs/>
        </w:rPr>
        <w:t>๑.๑ วารสารวิชาการระดับชาตินั้น ต้องเป็นวารสารที่มีคุณภาพและเป็นที่ยอมรับในวงวิชาการในสาขาวิชานั้น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BA19FC">
        <w:rPr>
          <w:rFonts w:ascii="TH SarabunIT๙" w:hAnsi="TH SarabunIT๙" w:cs="TH SarabunIT๙"/>
          <w:sz w:val="33"/>
          <w:szCs w:val="33"/>
          <w:cs/>
        </w:rPr>
        <w:t>ๆ หรือสาขาวิชาที่เกี่ยวข้อง โดยวารสารวิชาการนั้นต้องมีการตีพิมพ์อย่างต่อเนื่องส</w:t>
      </w:r>
      <w:r>
        <w:rPr>
          <w:rFonts w:ascii="TH SarabunIT๙" w:hAnsi="TH SarabunIT๙" w:cs="TH SarabunIT๙" w:hint="cs"/>
          <w:sz w:val="33"/>
          <w:szCs w:val="33"/>
          <w:cs/>
        </w:rPr>
        <w:t>ม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่ำ</w:t>
      </w:r>
      <w:proofErr w:type="spellEnd"/>
      <w:r w:rsidRPr="00BA19FC">
        <w:rPr>
          <w:rFonts w:ascii="TH SarabunIT๙" w:hAnsi="TH SarabunIT๙" w:cs="TH SarabunIT๙"/>
          <w:sz w:val="33"/>
          <w:szCs w:val="33"/>
          <w:cs/>
        </w:rPr>
        <w:t>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BA19FC">
        <w:rPr>
          <w:rFonts w:ascii="TH SarabunIT๙" w:hAnsi="TH SarabunIT๙" w:cs="TH SarabunIT๙"/>
          <w:sz w:val="33"/>
          <w:szCs w:val="33"/>
        </w:rPr>
        <w:t xml:space="preserve">peer reviewer) </w:t>
      </w:r>
      <w:r w:rsidRPr="00BA19FC">
        <w:rPr>
          <w:rFonts w:ascii="TH SarabunIT๙" w:hAnsi="TH SarabunIT๙" w:cs="TH SarabunIT๙"/>
          <w:sz w:val="33"/>
          <w:szCs w:val="33"/>
          <w:cs/>
        </w:rPr>
        <w:t>ซึ่งเป็นบุคคลภายนอกจากหลากหลายสถาบัน อย่างน้อย ๓ คน ทั้งนี้วารสารวิชาการนั้นอาจเผยแพร่เป็นรูปเล่มสิ่งพิมพ์หรือเป็นสื่ออิเล็กทรอนิกส์ ที่มีก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Pr="00BA19FC">
        <w:rPr>
          <w:rFonts w:ascii="TH SarabunIT๙" w:hAnsi="TH SarabunIT๙" w:cs="TH SarabunIT๙"/>
          <w:sz w:val="33"/>
          <w:szCs w:val="33"/>
          <w:cs/>
        </w:rPr>
        <w:t>หนดการเผยแพร่อย่างแน่นอนชัดเจน</w:t>
      </w:r>
    </w:p>
    <w:p w:rsidR="00BA19FC" w:rsidRPr="00BA19FC" w:rsidRDefault="00BA19FC" w:rsidP="00BA19FC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/>
          <w:sz w:val="33"/>
          <w:szCs w:val="33"/>
        </w:rPr>
        <w:tab/>
      </w:r>
      <w:r w:rsidRPr="00BA19FC">
        <w:rPr>
          <w:rFonts w:ascii="TH SarabunIT๙" w:hAnsi="TH SarabunIT๙" w:cs="TH SarabunIT๙"/>
          <w:sz w:val="33"/>
          <w:szCs w:val="33"/>
          <w:cs/>
        </w:rPr>
        <w:t xml:space="preserve">๑.๒ วารสารวิชาการระดับนานาชาตินั้น ต้องเป็นวารสารที่อยู่ในฐานข้อมูลที่ ก.พ.อ. ก าหนด ได้แก่ </w:t>
      </w:r>
      <w:r w:rsidRPr="00BA19FC">
        <w:rPr>
          <w:rFonts w:ascii="TH SarabunIT๙" w:hAnsi="TH SarabunIT๙" w:cs="TH SarabunIT๙"/>
          <w:sz w:val="33"/>
          <w:szCs w:val="33"/>
        </w:rPr>
        <w:t xml:space="preserve">ERIC, </w:t>
      </w:r>
      <w:proofErr w:type="spellStart"/>
      <w:r w:rsidRPr="00BA19FC">
        <w:rPr>
          <w:rFonts w:ascii="TH SarabunIT๙" w:hAnsi="TH SarabunIT๙" w:cs="TH SarabunIT๙"/>
          <w:sz w:val="33"/>
          <w:szCs w:val="33"/>
        </w:rPr>
        <w:t>MathsciNet</w:t>
      </w:r>
      <w:proofErr w:type="spellEnd"/>
      <w:r w:rsidRPr="00BA19FC">
        <w:rPr>
          <w:rFonts w:ascii="TH SarabunIT๙" w:hAnsi="TH SarabunIT๙" w:cs="TH SarabunIT๙"/>
          <w:sz w:val="33"/>
          <w:szCs w:val="33"/>
        </w:rPr>
        <w:t>, Pubmed, Scopus, Web of Science</w:t>
      </w:r>
      <w:r>
        <w:rPr>
          <w:rFonts w:ascii="TH SarabunIT๙" w:hAnsi="TH SarabunIT๙" w:cs="TH SarabunIT๙"/>
          <w:sz w:val="33"/>
          <w:szCs w:val="33"/>
        </w:rPr>
        <w:t xml:space="preserve"> </w:t>
      </w:r>
      <w:r w:rsidRPr="00BA19FC">
        <w:rPr>
          <w:rFonts w:ascii="TH SarabunIT๙" w:hAnsi="TH SarabunIT๙" w:cs="TH SarabunIT๙"/>
          <w:sz w:val="33"/>
          <w:szCs w:val="33"/>
        </w:rPr>
        <w:t>(</w:t>
      </w:r>
      <w:r w:rsidRPr="00BA19FC">
        <w:rPr>
          <w:rFonts w:ascii="TH SarabunIT๙" w:hAnsi="TH SarabunIT๙" w:cs="TH SarabunIT๙"/>
          <w:sz w:val="33"/>
          <w:szCs w:val="33"/>
          <w:cs/>
        </w:rPr>
        <w:t xml:space="preserve">เฉพาะในฐานข้อมูล </w:t>
      </w:r>
      <w:r w:rsidRPr="00BA19FC">
        <w:rPr>
          <w:rFonts w:ascii="TH SarabunIT๙" w:hAnsi="TH SarabunIT๙" w:cs="TH SarabunIT๙"/>
          <w:sz w:val="33"/>
          <w:szCs w:val="33"/>
        </w:rPr>
        <w:t xml:space="preserve">SCIE, SSCI </w:t>
      </w:r>
      <w:r w:rsidRPr="00BA19FC">
        <w:rPr>
          <w:rFonts w:ascii="TH SarabunIT๙" w:hAnsi="TH SarabunIT๙" w:cs="TH SarabunIT๙"/>
          <w:sz w:val="33"/>
          <w:szCs w:val="33"/>
          <w:cs/>
        </w:rPr>
        <w:t xml:space="preserve">และ </w:t>
      </w:r>
      <w:r w:rsidRPr="00BA19FC">
        <w:rPr>
          <w:rFonts w:ascii="TH SarabunIT๙" w:hAnsi="TH SarabunIT๙" w:cs="TH SarabunIT๙"/>
          <w:sz w:val="33"/>
          <w:szCs w:val="33"/>
        </w:rPr>
        <w:t xml:space="preserve">AHCI </w:t>
      </w:r>
      <w:r w:rsidRPr="00BA19FC">
        <w:rPr>
          <w:rFonts w:ascii="TH SarabunIT๙" w:hAnsi="TH SarabunIT๙" w:cs="TH SarabunIT๙"/>
          <w:sz w:val="33"/>
          <w:szCs w:val="33"/>
          <w:cs/>
        </w:rPr>
        <w:t>เท่านั้น)</w:t>
      </w:r>
      <w:r w:rsidRPr="00BA19FC">
        <w:rPr>
          <w:rFonts w:ascii="TH SarabunIT๙" w:hAnsi="TH SarabunIT๙" w:cs="TH SarabunIT๙"/>
          <w:sz w:val="33"/>
          <w:szCs w:val="33"/>
        </w:rPr>
        <w:t xml:space="preserve">, JSTOR </w:t>
      </w:r>
      <w:r w:rsidRPr="00BA19FC">
        <w:rPr>
          <w:rFonts w:ascii="TH SarabunIT๙" w:hAnsi="TH SarabunIT๙" w:cs="TH SarabunIT๙"/>
          <w:sz w:val="33"/>
          <w:szCs w:val="33"/>
          <w:cs/>
        </w:rPr>
        <w:t xml:space="preserve">และ </w:t>
      </w:r>
      <w:r w:rsidRPr="00BA19FC">
        <w:rPr>
          <w:rFonts w:ascii="TH SarabunIT๙" w:hAnsi="TH SarabunIT๙" w:cs="TH SarabunIT๙"/>
          <w:sz w:val="33"/>
          <w:szCs w:val="33"/>
        </w:rPr>
        <w:t>Project Muse</w:t>
      </w:r>
      <w:r>
        <w:rPr>
          <w:rFonts w:ascii="TH SarabunIT๙" w:hAnsi="TH SarabunIT๙" w:cs="TH SarabunIT๙"/>
          <w:sz w:val="33"/>
          <w:szCs w:val="33"/>
        </w:rPr>
        <w:t xml:space="preserve"> </w:t>
      </w:r>
      <w:r w:rsidRPr="00BA19FC">
        <w:rPr>
          <w:rFonts w:ascii="TH SarabunIT๙" w:hAnsi="TH SarabunIT๙" w:cs="TH SarabunIT๙"/>
          <w:sz w:val="33"/>
          <w:szCs w:val="33"/>
          <w:cs/>
        </w:rPr>
        <w:t>ทั้งนี้วารสารวิชาการนั้นอาจเผยแพร่เป็นรูปเล่มสิ่งพิมพ์หรือเป็นสื่ออิเล็กทรอนิกส์</w:t>
      </w:r>
    </w:p>
    <w:p w:rsidR="00BD53C2" w:rsidRDefault="008D2B39" w:rsidP="00BA19FC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lastRenderedPageBreak/>
        <w:tab/>
      </w:r>
      <w:r>
        <w:rPr>
          <w:rFonts w:ascii="TH SarabunIT๙" w:hAnsi="TH SarabunIT๙" w:cs="TH SarabunIT๙"/>
          <w:sz w:val="33"/>
          <w:szCs w:val="33"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3"/>
          <w:szCs w:val="33"/>
        </w:rPr>
        <w:t xml:space="preserve"> </w:t>
      </w:r>
      <w:r w:rsidR="00BA19FC" w:rsidRPr="00BA19FC">
        <w:rPr>
          <w:rFonts w:ascii="TH SarabunIT๙" w:hAnsi="TH SarabunIT๙" w:cs="TH SarabunIT๙"/>
          <w:sz w:val="33"/>
          <w:szCs w:val="33"/>
        </w:rPr>
        <w:t xml:space="preserve"> </w:t>
      </w:r>
      <w:r w:rsidR="00BA19FC" w:rsidRPr="00BA19FC">
        <w:rPr>
          <w:rFonts w:ascii="TH SarabunIT๙" w:hAnsi="TH SarabunIT๙" w:cs="TH SarabunIT๙"/>
          <w:sz w:val="33"/>
          <w:szCs w:val="33"/>
          <w:cs/>
        </w:rPr>
        <w:t>๒. เผยแพร่ในหนังสือรวมบทความในรูปแบบอื่นที่มีการบรรณาธิการโดยคณะผู้ทรงคุณวุฒิในสาขาวิชานั้น ๆ (</w:t>
      </w:r>
      <w:r w:rsidR="00BA19FC" w:rsidRPr="00BA19FC">
        <w:rPr>
          <w:rFonts w:ascii="TH SarabunIT๙" w:hAnsi="TH SarabunIT๙" w:cs="TH SarabunIT๙"/>
          <w:sz w:val="33"/>
          <w:szCs w:val="33"/>
        </w:rPr>
        <w:t xml:space="preserve">Peer Reviewer) </w:t>
      </w:r>
      <w:r w:rsidR="00BA19FC" w:rsidRPr="00BA19FC">
        <w:rPr>
          <w:rFonts w:ascii="TH SarabunIT๙" w:hAnsi="TH SarabunIT๙" w:cs="TH SarabunIT๙"/>
          <w:sz w:val="33"/>
          <w:szCs w:val="33"/>
          <w:cs/>
        </w:rPr>
        <w:t xml:space="preserve">ประเมินคุณภาพ </w:t>
      </w:r>
    </w:p>
    <w:p w:rsidR="00BA19FC" w:rsidRPr="00E3505B" w:rsidRDefault="00BD53C2" w:rsidP="00BA19FC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="00BA19FC" w:rsidRPr="00BA19FC">
        <w:rPr>
          <w:rFonts w:ascii="TH SarabunIT๙" w:hAnsi="TH SarabunIT๙" w:cs="TH SarabunIT๙"/>
          <w:sz w:val="33"/>
          <w:szCs w:val="33"/>
          <w:cs/>
        </w:rPr>
        <w:t>เมื่อได้เผยแพร่ “บทความวิชาการ” ตามลักษณะข้างต้นแล้ว การน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="00BA19FC" w:rsidRPr="00BA19FC">
        <w:rPr>
          <w:rFonts w:ascii="TH SarabunIT๙" w:hAnsi="TH SarabunIT๙" w:cs="TH SarabunIT๙"/>
          <w:sz w:val="33"/>
          <w:szCs w:val="33"/>
          <w:cs/>
        </w:rPr>
        <w:t xml:space="preserve"> “บทความวิชาการ” นั้น</w:t>
      </w:r>
      <w:r>
        <w:rPr>
          <w:rFonts w:ascii="TH SarabunIT๙" w:hAnsi="TH SarabunIT๙" w:cs="TH SarabunIT๙"/>
          <w:sz w:val="33"/>
          <w:szCs w:val="33"/>
        </w:rPr>
        <w:t xml:space="preserve"> </w:t>
      </w:r>
      <w:r w:rsidR="00BA19FC" w:rsidRPr="00BA19FC">
        <w:rPr>
          <w:rFonts w:ascii="TH SarabunIT๙" w:hAnsi="TH SarabunIT๙" w:cs="TH SarabunIT๙"/>
          <w:sz w:val="33"/>
          <w:szCs w:val="33"/>
          <w:cs/>
        </w:rPr>
        <w:t>มาแก้ไขปรับปรุงหรือเพิ่มเติมส่วนใดส่วนหนึ่งเพื่อน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="00BA19FC" w:rsidRPr="00BA19FC">
        <w:rPr>
          <w:rFonts w:ascii="TH SarabunIT๙" w:hAnsi="TH SarabunIT๙" w:cs="TH SarabunIT๙"/>
          <w:sz w:val="33"/>
          <w:szCs w:val="33"/>
          <w:cs/>
        </w:rPr>
        <w:t>มาเสนอขอก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="00BA19FC" w:rsidRPr="00BA19FC">
        <w:rPr>
          <w:rFonts w:ascii="TH SarabunIT๙" w:hAnsi="TH SarabunIT๙" w:cs="TH SarabunIT๙"/>
          <w:sz w:val="33"/>
          <w:szCs w:val="33"/>
          <w:cs/>
        </w:rPr>
        <w:t>หนดต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="00BA19FC" w:rsidRPr="00BA19FC">
        <w:rPr>
          <w:rFonts w:ascii="TH SarabunIT๙" w:hAnsi="TH SarabunIT๙" w:cs="TH SarabunIT๙"/>
          <w:sz w:val="33"/>
          <w:szCs w:val="33"/>
          <w:cs/>
        </w:rPr>
        <w:t>แหน่งทางวิชาการและให้มีการประเมินคุณภาพ “บทความวิชาการ” นั้นอีกครั้งหนึ่งจะกระท</w:t>
      </w:r>
      <w:r w:rsidR="00670485">
        <w:rPr>
          <w:rFonts w:ascii="TH SarabunIT๙" w:hAnsi="TH SarabunIT๙" w:cs="TH SarabunIT๙" w:hint="cs"/>
          <w:sz w:val="33"/>
          <w:szCs w:val="33"/>
          <w:cs/>
        </w:rPr>
        <w:t>ำ</w:t>
      </w:r>
      <w:r w:rsidR="00BA19FC" w:rsidRPr="00BA19FC">
        <w:rPr>
          <w:rFonts w:ascii="TH SarabunIT๙" w:hAnsi="TH SarabunIT๙" w:cs="TH SarabunIT๙"/>
          <w:sz w:val="33"/>
          <w:szCs w:val="33"/>
          <w:cs/>
        </w:rPr>
        <w:t>ไม่ได้</w:t>
      </w:r>
    </w:p>
    <w:p w:rsidR="00210437" w:rsidRPr="00DC0A8C" w:rsidRDefault="00E3505B" w:rsidP="00670485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 w:rsidRPr="00E3505B">
        <w:rPr>
          <w:rFonts w:ascii="TH SarabunIT๙" w:hAnsi="TH SarabunIT๙" w:cs="TH SarabunIT๙"/>
          <w:sz w:val="33"/>
          <w:szCs w:val="33"/>
        </w:rPr>
        <w:t xml:space="preserve"> </w:t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bookmarkStart w:id="0" w:name="_GoBack"/>
      <w:bookmarkEnd w:id="0"/>
      <w:r w:rsidR="00210437" w:rsidRPr="00DC0A8C">
        <w:rPr>
          <w:rFonts w:ascii="TH SarabunIT๙" w:hAnsi="TH SarabunIT๙" w:cs="TH SarabunIT๙"/>
          <w:sz w:val="33"/>
          <w:szCs w:val="33"/>
          <w:cs/>
        </w:rPr>
        <w:t xml:space="preserve">คณะอนุกรรมการจึงได้ลงลายมือชื่อไว้เป็นหลักฐานเพื่อยืนยันว่าผู้ขอกำหนดตำแหน่งได้มีการเผยแพร่งานวิจัยตามประกาศ ก.พ.อ. เรียบร้อยแล้ว  </w:t>
      </w:r>
    </w:p>
    <w:p w:rsidR="00210437" w:rsidRPr="00DC0A8C" w:rsidRDefault="00210437" w:rsidP="00210437">
      <w:pPr>
        <w:pStyle w:val="a3"/>
        <w:spacing w:before="240" w:line="240" w:lineRule="auto"/>
        <w:ind w:left="0" w:firstLine="720"/>
        <w:rPr>
          <w:rFonts w:ascii="TH SarabunIT๙" w:hAnsi="TH SarabunIT๙" w:cs="TH SarabunIT๙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RPr="00DC0A8C" w:rsidTr="00BF2625">
        <w:trPr>
          <w:trHeight w:val="405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ลงชื่อ...............................................ประธานกรรมการ</w:t>
            </w:r>
          </w:p>
        </w:tc>
      </w:tr>
      <w:tr w:rsidR="00210437" w:rsidRPr="00DC0A8C" w:rsidTr="00BF2625">
        <w:trPr>
          <w:trHeight w:val="702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rPr>
          <w:trHeight w:val="747"/>
        </w:trPr>
        <w:tc>
          <w:tcPr>
            <w:tcW w:w="4140" w:type="dxa"/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ลงชื่อ...............................................กรรมการและเลขานุการ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</w:tbl>
    <w:p w:rsidR="003C4EEF" w:rsidRPr="00DC0A8C" w:rsidRDefault="003C4EEF">
      <w:pPr>
        <w:rPr>
          <w:rFonts w:ascii="TH SarabunIT๙" w:hAnsi="TH SarabunIT๙" w:cs="TH SarabunIT๙"/>
        </w:rPr>
      </w:pPr>
    </w:p>
    <w:sectPr w:rsidR="003C4EEF" w:rsidRPr="00DC0A8C" w:rsidSect="00210437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195" w:rsidRDefault="00F93195" w:rsidP="00210437">
      <w:pPr>
        <w:spacing w:after="0" w:line="240" w:lineRule="auto"/>
      </w:pPr>
      <w:r>
        <w:separator/>
      </w:r>
    </w:p>
  </w:endnote>
  <w:endnote w:type="continuationSeparator" w:id="0">
    <w:p w:rsidR="00F93195" w:rsidRDefault="00F93195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195" w:rsidRDefault="00F93195" w:rsidP="00210437">
      <w:pPr>
        <w:spacing w:after="0" w:line="240" w:lineRule="auto"/>
      </w:pPr>
      <w:r>
        <w:separator/>
      </w:r>
    </w:p>
  </w:footnote>
  <w:footnote w:type="continuationSeparator" w:id="0">
    <w:p w:rsidR="00F93195" w:rsidRDefault="00F93195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650CCF" w:rsidRDefault="00210437" w:rsidP="00210437">
    <w:pPr>
      <w:jc w:val="right"/>
      <w:rPr>
        <w:rFonts w:ascii="TH SarabunIT๙" w:hAnsi="TH SarabunIT๙" w:cs="TH SarabunIT๙"/>
        <w:b/>
        <w:bCs/>
        <w:sz w:val="32"/>
        <w:szCs w:val="32"/>
      </w:rPr>
    </w:pPr>
    <w:proofErr w:type="spellStart"/>
    <w:r w:rsidRPr="00650CCF">
      <w:rPr>
        <w:rFonts w:ascii="TH SarabunIT๙" w:hAnsi="TH SarabunIT๙" w:cs="TH SarabunIT๙"/>
        <w:b/>
        <w:bCs/>
        <w:sz w:val="32"/>
        <w:szCs w:val="32"/>
        <w:cs/>
      </w:rPr>
      <w:t>รผ</w:t>
    </w:r>
    <w:proofErr w:type="spellEnd"/>
    <w:r w:rsidRPr="00650CCF">
      <w:rPr>
        <w:rFonts w:ascii="TH SarabunIT๙" w:hAnsi="TH SarabunIT๙" w:cs="TH SarabunIT๙"/>
        <w:b/>
        <w:bCs/>
        <w:sz w:val="32"/>
        <w:szCs w:val="32"/>
        <w:cs/>
      </w:rPr>
      <w:t xml:space="preserve">. </w:t>
    </w:r>
    <w:r w:rsidR="00765139">
      <w:rPr>
        <w:rFonts w:ascii="TH SarabunIT๙" w:hAnsi="TH SarabunIT๙" w:cs="TH SarabunIT๙" w:hint="cs"/>
        <w:b/>
        <w:bCs/>
        <w:sz w:val="32"/>
        <w:szCs w:val="32"/>
        <w:cs/>
      </w:rPr>
      <w:t>1</w:t>
    </w:r>
    <w:r w:rsidR="00F35FAE">
      <w:rPr>
        <w:rFonts w:ascii="TH SarabunIT๙" w:hAnsi="TH SarabunIT๙" w:cs="TH SarabunIT๙" w:hint="cs"/>
        <w:b/>
        <w:bCs/>
        <w:sz w:val="32"/>
        <w:szCs w:val="32"/>
        <w:cs/>
      </w:rPr>
      <w:t>6</w:t>
    </w:r>
    <w:r w:rsidR="00BF273A">
      <w:rPr>
        <w:rFonts w:ascii="TH SarabunIT๙" w:hAnsi="TH SarabunIT๙" w:cs="TH SarabunIT๙" w:hint="cs"/>
        <w:b/>
        <w:bCs/>
        <w:sz w:val="32"/>
        <w:szCs w:val="32"/>
        <w:cs/>
      </w:rPr>
      <w:t>/๖</w:t>
    </w:r>
    <w:r w:rsidR="00677C3C">
      <w:rPr>
        <w:rFonts w:ascii="TH SarabunIT๙" w:hAnsi="TH SarabunIT๙" w:cs="TH SarabunIT๙"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78E8"/>
    <w:multiLevelType w:val="hybridMultilevel"/>
    <w:tmpl w:val="7F14B4B0"/>
    <w:lvl w:ilvl="0" w:tplc="10F86380">
      <w:numFmt w:val="bullet"/>
      <w:lvlText w:val="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207A5"/>
    <w:multiLevelType w:val="hybridMultilevel"/>
    <w:tmpl w:val="DB5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67DD"/>
    <w:multiLevelType w:val="hybridMultilevel"/>
    <w:tmpl w:val="D3A4D55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311D8"/>
    <w:rsid w:val="00110F87"/>
    <w:rsid w:val="001A1FB0"/>
    <w:rsid w:val="001C38F5"/>
    <w:rsid w:val="00210437"/>
    <w:rsid w:val="002439A3"/>
    <w:rsid w:val="002C6E6A"/>
    <w:rsid w:val="002F32EF"/>
    <w:rsid w:val="00321900"/>
    <w:rsid w:val="00341772"/>
    <w:rsid w:val="00365696"/>
    <w:rsid w:val="003B5011"/>
    <w:rsid w:val="003C4EEF"/>
    <w:rsid w:val="003D0524"/>
    <w:rsid w:val="003F52CF"/>
    <w:rsid w:val="00435526"/>
    <w:rsid w:val="00450A3F"/>
    <w:rsid w:val="00452FE4"/>
    <w:rsid w:val="00474525"/>
    <w:rsid w:val="004E6390"/>
    <w:rsid w:val="00501916"/>
    <w:rsid w:val="0052401C"/>
    <w:rsid w:val="005270D7"/>
    <w:rsid w:val="005376AC"/>
    <w:rsid w:val="005A2EB4"/>
    <w:rsid w:val="00650CCF"/>
    <w:rsid w:val="00670485"/>
    <w:rsid w:val="00675E57"/>
    <w:rsid w:val="0067769B"/>
    <w:rsid w:val="00677C3C"/>
    <w:rsid w:val="006B3E6D"/>
    <w:rsid w:val="006C3CD8"/>
    <w:rsid w:val="006C3D2C"/>
    <w:rsid w:val="006D474F"/>
    <w:rsid w:val="006F0A35"/>
    <w:rsid w:val="006F4CAE"/>
    <w:rsid w:val="00765139"/>
    <w:rsid w:val="00810719"/>
    <w:rsid w:val="008543A6"/>
    <w:rsid w:val="008B1F3A"/>
    <w:rsid w:val="008D2B39"/>
    <w:rsid w:val="008F61D3"/>
    <w:rsid w:val="008F6D07"/>
    <w:rsid w:val="008F6E8D"/>
    <w:rsid w:val="008F7772"/>
    <w:rsid w:val="00973426"/>
    <w:rsid w:val="009866C2"/>
    <w:rsid w:val="00994973"/>
    <w:rsid w:val="009C31D2"/>
    <w:rsid w:val="00A12987"/>
    <w:rsid w:val="00AA285A"/>
    <w:rsid w:val="00AD43D1"/>
    <w:rsid w:val="00B13F1F"/>
    <w:rsid w:val="00BA19FC"/>
    <w:rsid w:val="00BC44AA"/>
    <w:rsid w:val="00BD53C2"/>
    <w:rsid w:val="00BF273A"/>
    <w:rsid w:val="00CA38FA"/>
    <w:rsid w:val="00CF09F6"/>
    <w:rsid w:val="00D01004"/>
    <w:rsid w:val="00D375E5"/>
    <w:rsid w:val="00DC0A8C"/>
    <w:rsid w:val="00DF3656"/>
    <w:rsid w:val="00E32247"/>
    <w:rsid w:val="00E3505B"/>
    <w:rsid w:val="00EA6475"/>
    <w:rsid w:val="00EE3218"/>
    <w:rsid w:val="00F067D1"/>
    <w:rsid w:val="00F24917"/>
    <w:rsid w:val="00F35FAE"/>
    <w:rsid w:val="00F73DAA"/>
    <w:rsid w:val="00F93195"/>
    <w:rsid w:val="00F94EB7"/>
    <w:rsid w:val="00FC74C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C420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11</cp:revision>
  <dcterms:created xsi:type="dcterms:W3CDTF">2020-08-25T03:15:00Z</dcterms:created>
  <dcterms:modified xsi:type="dcterms:W3CDTF">2022-01-13T04:01:00Z</dcterms:modified>
</cp:coreProperties>
</file>