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21043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435526"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ผลงานวิชาการเพื่อ</w:t>
      </w:r>
      <w:r w:rsidR="00FF64F7" w:rsidRPr="00FF64F7">
        <w:rPr>
          <w:rFonts w:ascii="TH SarabunIT๙" w:hAnsi="TH SarabunIT๙" w:cs="TH SarabunIT๙"/>
          <w:b/>
          <w:bCs/>
          <w:sz w:val="36"/>
          <w:szCs w:val="36"/>
          <w:cs/>
        </w:rPr>
        <w:t>พัฒนานโยบายสาธารณ</w:t>
      </w:r>
      <w:r w:rsidR="00FF64F7">
        <w:rPr>
          <w:rFonts w:ascii="TH SarabunIT๙" w:hAnsi="TH SarabunIT๙" w:cs="TH SarabunIT๙" w:hint="cs"/>
          <w:b/>
          <w:bCs/>
          <w:sz w:val="36"/>
          <w:szCs w:val="36"/>
          <w:cs/>
        </w:rPr>
        <w:t>ะ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6C3CD8" w:rsidRDefault="00210437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C3CD8" w:rsidRPr="006C3CD8" w:rsidRDefault="006C3CD8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CD8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3CD8">
        <w:rPr>
          <w:rFonts w:ascii="TH SarabunIT๙" w:hAnsi="TH SarabunIT๙" w:cs="TH SarabunIT๙"/>
          <w:sz w:val="32"/>
          <w:szCs w:val="32"/>
          <w:cs/>
        </w:rPr>
        <w:t>เป็นเอกสาร โดยมีค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3CD8">
        <w:rPr>
          <w:rFonts w:ascii="TH SarabunIT๙" w:hAnsi="TH SarabunIT๙" w:cs="TH SarabunIT๙"/>
          <w:sz w:val="32"/>
          <w:szCs w:val="32"/>
          <w:cs/>
        </w:rPr>
        <w:t>อธิบ</w:t>
      </w:r>
      <w:r w:rsidR="00FA0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3CD8">
        <w:rPr>
          <w:rFonts w:ascii="TH SarabunIT๙" w:hAnsi="TH SarabunIT๙" w:cs="TH SarabunIT๙"/>
          <w:sz w:val="32"/>
          <w:szCs w:val="32"/>
          <w:cs/>
        </w:rPr>
        <w:t>ายทางวิชาการ ประกอบด้วย การวิเคราะห์สังเคราะห์สภาพปัญหาทางเศรษฐกิจสังคม การเมืองการปกครอง สิ่งแวดล้อมหรือด้านอื่นที่ต้องการแก้ไข โดยมีเหตุผลหลักฐานและข้อมูลสนับสนุนแนวทางแก้ไขปัญหาดังกล่าวตามหลักวิชาการ</w:t>
      </w:r>
    </w:p>
    <w:p w:rsidR="00EA6475" w:rsidRDefault="006C3CD8" w:rsidP="006B3E6D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CD8">
        <w:rPr>
          <w:rFonts w:ascii="TH SarabunIT๙" w:hAnsi="TH SarabunIT๙" w:cs="TH SarabunIT๙"/>
          <w:sz w:val="32"/>
          <w:szCs w:val="32"/>
          <w:cs/>
        </w:rPr>
        <w:t>ทั้งนี้โดยมีนโยบาย ร่างกฎหมาย ร่างกฎ แผน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C3CD8">
        <w:rPr>
          <w:rFonts w:ascii="TH SarabunIT๙" w:hAnsi="TH SarabunIT๙" w:cs="TH SarabunIT๙"/>
          <w:sz w:val="32"/>
          <w:szCs w:val="32"/>
          <w:cs/>
        </w:rPr>
        <w:t>สั่ง หรือมาตรการอื่นใด เป็นผลผลิต (</w:t>
      </w:r>
      <w:r w:rsidRPr="006C3CD8">
        <w:rPr>
          <w:rFonts w:ascii="TH SarabunIT๙" w:hAnsi="TH SarabunIT๙" w:cs="TH SarabunIT๙"/>
          <w:sz w:val="32"/>
          <w:szCs w:val="32"/>
        </w:rPr>
        <w:t xml:space="preserve">output) </w:t>
      </w:r>
      <w:r w:rsidRPr="006C3CD8">
        <w:rPr>
          <w:rFonts w:ascii="TH SarabunIT๙" w:hAnsi="TH SarabunIT๙" w:cs="TH SarabunIT๙"/>
          <w:sz w:val="32"/>
          <w:szCs w:val="32"/>
          <w:cs/>
        </w:rPr>
        <w:t>รวมทั้งมีการคาดการผลลัพธ์ (</w:t>
      </w:r>
      <w:r w:rsidRPr="006C3CD8">
        <w:rPr>
          <w:rFonts w:ascii="TH SarabunIT๙" w:hAnsi="TH SarabunIT๙" w:cs="TH SarabunIT๙"/>
          <w:sz w:val="32"/>
          <w:szCs w:val="32"/>
        </w:rPr>
        <w:t xml:space="preserve">outcome) </w:t>
      </w:r>
      <w:r w:rsidRPr="006C3CD8">
        <w:rPr>
          <w:rFonts w:ascii="TH SarabunIT๙" w:hAnsi="TH SarabunIT๙" w:cs="TH SarabunIT๙"/>
          <w:sz w:val="32"/>
          <w:szCs w:val="32"/>
          <w:cs/>
        </w:rPr>
        <w:t>และผลกระทบ (</w:t>
      </w:r>
      <w:r w:rsidRPr="006C3CD8">
        <w:rPr>
          <w:rFonts w:ascii="TH SarabunIT๙" w:hAnsi="TH SarabunIT๙" w:cs="TH SarabunIT๙"/>
          <w:sz w:val="32"/>
          <w:szCs w:val="32"/>
        </w:rPr>
        <w:t xml:space="preserve">impact) </w:t>
      </w:r>
      <w:r w:rsidRPr="006C3CD8">
        <w:rPr>
          <w:rFonts w:ascii="TH SarabunIT๙" w:hAnsi="TH SarabunIT๙" w:cs="TH SarabunIT๙"/>
          <w:sz w:val="32"/>
          <w:szCs w:val="32"/>
          <w:cs/>
        </w:rPr>
        <w:t>ต่อสังคมในระดับท้องถิ่น ระดับชาติ หรือระดับนานาชาติด้วย</w:t>
      </w:r>
    </w:p>
    <w:p w:rsidR="00110F87" w:rsidRPr="00110F87" w:rsidRDefault="00210437" w:rsidP="00FA0A7F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FA0A7F" w:rsidRPr="00FA0A7F">
        <w:rPr>
          <w:rFonts w:ascii="TH SarabunIT๙" w:hAnsi="TH SarabunIT๙" w:cs="TH SarabunIT๙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โดยคณะผู้ทรงคุณวุฒิในสาขาวิชานั้น</w:t>
      </w:r>
      <w:r w:rsidR="00FA0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A7F" w:rsidRPr="00FA0A7F">
        <w:rPr>
          <w:rFonts w:ascii="TH SarabunIT๙" w:hAnsi="TH SarabunIT๙" w:cs="TH SarabunIT๙"/>
          <w:sz w:val="32"/>
          <w:szCs w:val="32"/>
          <w:cs/>
        </w:rPr>
        <w:t>ๆ หรือสาขาวิชาที่เกี่ยวข้อง</w:t>
      </w:r>
      <w:r w:rsidR="00FA0A7F">
        <w:rPr>
          <w:rFonts w:ascii="TH SarabunIT๙" w:hAnsi="TH SarabunIT๙" w:cs="TH SarabunIT๙"/>
          <w:sz w:val="32"/>
          <w:szCs w:val="32"/>
        </w:rPr>
        <w:t xml:space="preserve"> </w:t>
      </w:r>
      <w:r w:rsidR="00FA0A7F" w:rsidRPr="00FA0A7F">
        <w:rPr>
          <w:rFonts w:ascii="TH SarabunIT๙" w:hAnsi="TH SarabunIT๙" w:cs="TH SarabunIT๙"/>
          <w:sz w:val="32"/>
          <w:szCs w:val="32"/>
          <w:cs/>
        </w:rPr>
        <w:t>(</w:t>
      </w:r>
      <w:r w:rsidR="00FA0A7F" w:rsidRPr="00FA0A7F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="00FA0A7F" w:rsidRPr="00FA0A7F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 ดังนี</w:t>
      </w:r>
      <w:r w:rsidR="00FA0A7F">
        <w:rPr>
          <w:rFonts w:ascii="TH SarabunIT๙" w:hAnsi="TH SarabunIT๙" w:cs="TH SarabunIT๙" w:hint="cs"/>
          <w:sz w:val="32"/>
          <w:szCs w:val="32"/>
          <w:cs/>
        </w:rPr>
        <w:t>้</w:t>
      </w:r>
      <w:bookmarkStart w:id="0" w:name="_GoBack"/>
      <w:bookmarkEnd w:id="0"/>
    </w:p>
    <w:p w:rsidR="00110F87" w:rsidRPr="00110F87" w:rsidRDefault="00110F87" w:rsidP="00110F87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F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0F87">
        <w:rPr>
          <w:rFonts w:ascii="TH SarabunIT๙" w:hAnsi="TH SarabunIT๙" w:cs="TH SarabunIT๙"/>
          <w:sz w:val="32"/>
          <w:szCs w:val="32"/>
          <w:cs/>
        </w:rPr>
        <w:t>๑. ได้มีการน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87">
        <w:rPr>
          <w:rFonts w:ascii="TH SarabunIT๙" w:hAnsi="TH SarabunIT๙" w:cs="TH SarabunIT๙"/>
          <w:sz w:val="32"/>
          <w:szCs w:val="32"/>
          <w:cs/>
        </w:rPr>
        <w:t>เสนอนโยบาย กฎหมาย แผน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87">
        <w:rPr>
          <w:rFonts w:ascii="TH SarabunIT๙" w:hAnsi="TH SarabunIT๙" w:cs="TH SarabunIT๙"/>
          <w:sz w:val="32"/>
          <w:szCs w:val="32"/>
          <w:cs/>
        </w:rPr>
        <w:t>สั่ง หรือมาตรการอื่นใด พร้อมค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87">
        <w:rPr>
          <w:rFonts w:ascii="TH SarabunIT๙" w:hAnsi="TH SarabunIT๙" w:cs="TH SarabunIT๙"/>
          <w:sz w:val="32"/>
          <w:szCs w:val="32"/>
          <w:cs/>
        </w:rPr>
        <w:t>อธิบายต่อ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0F87">
        <w:rPr>
          <w:rFonts w:ascii="TH SarabunIT๙" w:hAnsi="TH SarabunIT๙" w:cs="TH SarabunIT๙"/>
          <w:sz w:val="32"/>
          <w:szCs w:val="32"/>
          <w:cs/>
        </w:rPr>
        <w:t>ผู้มีส่วนได้เสีย และเจ้าหน้าที่ผู้รับผิดชอบในนโยบายสาธารณะนั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10F8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F87">
        <w:rPr>
          <w:rFonts w:ascii="TH SarabunIT๙" w:hAnsi="TH SarabunIT๙" w:cs="TH SarabunIT๙"/>
          <w:sz w:val="32"/>
          <w:szCs w:val="32"/>
          <w:cs/>
        </w:rPr>
        <w:t>ๆ ทั้งได้มีการน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87">
        <w:rPr>
          <w:rFonts w:ascii="TH SarabunIT๙" w:hAnsi="TH SarabunIT๙" w:cs="TH SarabunIT๙"/>
          <w:sz w:val="32"/>
          <w:szCs w:val="32"/>
          <w:cs/>
        </w:rPr>
        <w:t>ไปสู่การพิจารณา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110F87">
        <w:rPr>
          <w:rFonts w:ascii="TH SarabunIT๙" w:hAnsi="TH SarabunIT๙" w:cs="TH SarabunIT๙"/>
          <w:sz w:val="32"/>
          <w:szCs w:val="32"/>
          <w:cs/>
        </w:rPr>
        <w:t>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10F87">
        <w:rPr>
          <w:rFonts w:ascii="TH SarabunIT๙" w:hAnsi="TH SarabunIT๙" w:cs="TH SarabunIT๙"/>
          <w:sz w:val="32"/>
          <w:szCs w:val="32"/>
          <w:cs/>
        </w:rPr>
        <w:t>เนินการโดยผู้มีหน้าที่เกี่ยวข้อง</w:t>
      </w:r>
    </w:p>
    <w:p w:rsidR="00F067D1" w:rsidRPr="00DC0A8C" w:rsidRDefault="00110F87" w:rsidP="00110F87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0F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0F87">
        <w:rPr>
          <w:rFonts w:ascii="TH SarabunIT๙" w:hAnsi="TH SarabunIT๙" w:cs="TH SarabunIT๙"/>
          <w:sz w:val="32"/>
          <w:szCs w:val="32"/>
          <w:cs/>
        </w:rPr>
        <w:t>๒. ได้มีการเผยแพร่นโยบายสาธารณะนั้นไปยังผู้เกี่ยวข้อง</w:t>
      </w:r>
    </w:p>
    <w:p w:rsidR="00F067D1" w:rsidRPr="00DC0A8C" w:rsidRDefault="00F067D1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lastRenderedPageBreak/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D0" w:rsidRDefault="008651D0" w:rsidP="00210437">
      <w:pPr>
        <w:spacing w:after="0" w:line="240" w:lineRule="auto"/>
      </w:pPr>
      <w:r>
        <w:separator/>
      </w:r>
    </w:p>
  </w:endnote>
  <w:endnote w:type="continuationSeparator" w:id="0">
    <w:p w:rsidR="008651D0" w:rsidRDefault="008651D0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62" w:rsidRDefault="00824D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62" w:rsidRDefault="00824D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D0" w:rsidRDefault="008651D0" w:rsidP="00210437">
      <w:pPr>
        <w:spacing w:after="0" w:line="240" w:lineRule="auto"/>
      </w:pPr>
      <w:r>
        <w:separator/>
      </w:r>
    </w:p>
  </w:footnote>
  <w:footnote w:type="continuationSeparator" w:id="0">
    <w:p w:rsidR="008651D0" w:rsidRDefault="008651D0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62" w:rsidRDefault="00824D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210437" w:rsidRDefault="00210437" w:rsidP="00210437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>
      <w:rPr>
        <w:rFonts w:ascii="TH SarabunPSK" w:hAnsi="TH SarabunPSK" w:cs="TH SarabunPSK" w:hint="cs"/>
        <w:b/>
        <w:bCs/>
        <w:sz w:val="32"/>
        <w:szCs w:val="32"/>
        <w:cs/>
      </w:rPr>
      <w:t>รผ</w:t>
    </w:r>
    <w:proofErr w:type="spellEnd"/>
    <w:r>
      <w:rPr>
        <w:rFonts w:ascii="TH SarabunPSK" w:hAnsi="TH SarabunPSK" w:cs="TH SarabunPSK" w:hint="cs"/>
        <w:b/>
        <w:bCs/>
        <w:sz w:val="32"/>
        <w:szCs w:val="32"/>
        <w:cs/>
      </w:rPr>
      <w:t>. ๐</w:t>
    </w:r>
    <w:r w:rsidR="00474525">
      <w:rPr>
        <w:rFonts w:ascii="TH SarabunPSK" w:hAnsi="TH SarabunPSK" w:cs="TH SarabunPSK" w:hint="cs"/>
        <w:b/>
        <w:bCs/>
        <w:sz w:val="32"/>
        <w:szCs w:val="32"/>
        <w:cs/>
      </w:rPr>
      <w:t>๕</w:t>
    </w:r>
    <w:r w:rsidR="00824D62">
      <w:rPr>
        <w:rFonts w:ascii="TH SarabunPSK" w:hAnsi="TH SarabunPSK" w:cs="TH SarabunPSK" w:hint="cs"/>
        <w:b/>
        <w:bCs/>
        <w:sz w:val="32"/>
        <w:szCs w:val="32"/>
        <w:cs/>
      </w:rPr>
      <w:t>/๖๓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62" w:rsidRDefault="00824D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110F87"/>
    <w:rsid w:val="001A1FB0"/>
    <w:rsid w:val="00210437"/>
    <w:rsid w:val="002F32EF"/>
    <w:rsid w:val="003B5011"/>
    <w:rsid w:val="003C4EEF"/>
    <w:rsid w:val="00435526"/>
    <w:rsid w:val="00474525"/>
    <w:rsid w:val="00501916"/>
    <w:rsid w:val="00512048"/>
    <w:rsid w:val="005270D7"/>
    <w:rsid w:val="006B3E6D"/>
    <w:rsid w:val="006C3CD8"/>
    <w:rsid w:val="006C3D2C"/>
    <w:rsid w:val="006D474F"/>
    <w:rsid w:val="00824D62"/>
    <w:rsid w:val="008651D0"/>
    <w:rsid w:val="00A12987"/>
    <w:rsid w:val="00C96411"/>
    <w:rsid w:val="00CF09F6"/>
    <w:rsid w:val="00D375E5"/>
    <w:rsid w:val="00DC0A8C"/>
    <w:rsid w:val="00EA6475"/>
    <w:rsid w:val="00F067D1"/>
    <w:rsid w:val="00FA0A7F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F27B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9</cp:revision>
  <dcterms:created xsi:type="dcterms:W3CDTF">2020-08-25T02:21:00Z</dcterms:created>
  <dcterms:modified xsi:type="dcterms:W3CDTF">2022-01-13T03:38:00Z</dcterms:modified>
</cp:coreProperties>
</file>